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BF"/>
      </w:tblPr>
      <w:tblGrid>
        <w:gridCol w:w="5363"/>
        <w:gridCol w:w="3763"/>
      </w:tblGrid>
      <w:tr w:rsidR="009B742E" w:rsidTr="009B742E">
        <w:trPr>
          <w:trHeight w:val="1321"/>
        </w:trPr>
        <w:tc>
          <w:tcPr>
            <w:tcW w:w="5363" w:type="dxa"/>
          </w:tcPr>
          <w:p w:rsidR="009B742E" w:rsidRDefault="009B742E" w:rsidP="003E65EB">
            <w:pPr>
              <w:pStyle w:val="Testofumet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1600200" cy="1066800"/>
                  <wp:effectExtent l="19050" t="0" r="0" b="0"/>
                  <wp:docPr id="1" name="Immagine 1" descr="Descrizione: logo_asp6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Descrizione: logo_asp6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3" w:type="dxa"/>
          </w:tcPr>
          <w:p w:rsidR="009B742E" w:rsidRDefault="009B742E" w:rsidP="003E65E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B742E" w:rsidTr="009B742E">
        <w:trPr>
          <w:trHeight w:val="374"/>
        </w:trPr>
        <w:tc>
          <w:tcPr>
            <w:tcW w:w="5363" w:type="dxa"/>
            <w:vAlign w:val="center"/>
          </w:tcPr>
          <w:p w:rsidR="009B742E" w:rsidRDefault="009B742E" w:rsidP="003E65EB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Sede legale: Via G.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Cusmano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>, 24 – 90141  PALERMO</w:t>
            </w:r>
          </w:p>
          <w:p w:rsidR="009B742E" w:rsidRDefault="009B742E" w:rsidP="003E65E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5"/>
                <w:szCs w:val="15"/>
              </w:rPr>
              <w:t>C.F. e P. I.V.A.: 05841760829</w:t>
            </w:r>
          </w:p>
        </w:tc>
        <w:tc>
          <w:tcPr>
            <w:tcW w:w="3763" w:type="dxa"/>
          </w:tcPr>
          <w:p w:rsidR="009B742E" w:rsidRDefault="009B742E" w:rsidP="003E65E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B742E" w:rsidTr="009B742E">
        <w:trPr>
          <w:trHeight w:val="269"/>
        </w:trPr>
        <w:tc>
          <w:tcPr>
            <w:tcW w:w="5363" w:type="dxa"/>
          </w:tcPr>
          <w:p w:rsidR="009B742E" w:rsidRDefault="009B742E" w:rsidP="003E65EB">
            <w:pPr>
              <w:rPr>
                <w:rFonts w:ascii="Arial" w:hAnsi="Arial" w:cs="Arial"/>
                <w:sz w:val="16"/>
                <w:szCs w:val="16"/>
              </w:rPr>
            </w:pPr>
          </w:p>
          <w:p w:rsidR="009B742E" w:rsidRDefault="009B742E" w:rsidP="003E65EB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DIPARTIMENTO PROVVEDITORATO E TECNICO</w:t>
            </w:r>
          </w:p>
        </w:tc>
        <w:tc>
          <w:tcPr>
            <w:tcW w:w="3763" w:type="dxa"/>
          </w:tcPr>
          <w:p w:rsidR="009B742E" w:rsidRDefault="009B742E" w:rsidP="003E65E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B742E" w:rsidTr="009B742E">
        <w:trPr>
          <w:trHeight w:val="1235"/>
        </w:trPr>
        <w:tc>
          <w:tcPr>
            <w:tcW w:w="5363" w:type="dxa"/>
          </w:tcPr>
          <w:p w:rsidR="009B742E" w:rsidRDefault="009B742E" w:rsidP="009B742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 xml:space="preserve">Oggetto: </w:t>
            </w:r>
            <w:r w:rsidRPr="00001B48">
              <w:rPr>
                <w:rFonts w:ascii="Arial" w:hAnsi="Arial" w:cs="Arial"/>
              </w:rPr>
              <w:t xml:space="preserve">Fornitura in service di  sistemi automatizzati per i servizi di   Patologia Clinica  e per il Servizio di Anatomia Patologica. </w:t>
            </w:r>
          </w:p>
        </w:tc>
        <w:tc>
          <w:tcPr>
            <w:tcW w:w="3763" w:type="dxa"/>
          </w:tcPr>
          <w:p w:rsidR="009B742E" w:rsidRDefault="009B742E" w:rsidP="003E65E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B742E" w:rsidTr="009B742E">
        <w:trPr>
          <w:trHeight w:val="1874"/>
        </w:trPr>
        <w:tc>
          <w:tcPr>
            <w:tcW w:w="5363" w:type="dxa"/>
          </w:tcPr>
          <w:p w:rsidR="009B742E" w:rsidRDefault="009B742E" w:rsidP="003E65EB">
            <w:pPr>
              <w:rPr>
                <w:rFonts w:ascii="Arial" w:hAnsi="Arial" w:cs="Arial"/>
                <w:sz w:val="14"/>
                <w:szCs w:val="14"/>
                <w:lang w:val="fr-FR"/>
              </w:rPr>
            </w:pPr>
          </w:p>
        </w:tc>
        <w:tc>
          <w:tcPr>
            <w:tcW w:w="3763" w:type="dxa"/>
          </w:tcPr>
          <w:p w:rsidR="009B742E" w:rsidRDefault="009B742E" w:rsidP="003E65EB">
            <w:pPr>
              <w:rPr>
                <w:rFonts w:ascii="Arial" w:hAnsi="Arial" w:cs="Arial"/>
                <w:sz w:val="14"/>
                <w:szCs w:val="14"/>
                <w:lang w:val="fr-FR"/>
              </w:rPr>
            </w:pPr>
          </w:p>
          <w:p w:rsidR="009B742E" w:rsidRPr="003D0FCF" w:rsidRDefault="009B742E" w:rsidP="003E65EB">
            <w:pPr>
              <w:rPr>
                <w:rFonts w:ascii="Arial" w:hAnsi="Arial" w:cs="Arial"/>
                <w:sz w:val="20"/>
                <w:szCs w:val="20"/>
              </w:rPr>
            </w:pPr>
            <w:r w:rsidRPr="003D0FCF">
              <w:rPr>
                <w:rFonts w:ascii="Arial" w:hAnsi="Arial" w:cs="Arial"/>
                <w:sz w:val="20"/>
                <w:szCs w:val="20"/>
              </w:rPr>
              <w:t>Alle Ditte interessate</w:t>
            </w:r>
          </w:p>
        </w:tc>
      </w:tr>
    </w:tbl>
    <w:p w:rsidR="00934E96" w:rsidRDefault="009B742E">
      <w:r>
        <w:t xml:space="preserve">Così come già anticipato con precedente avviso,  in accoglimento </w:t>
      </w:r>
      <w:r w:rsidR="00B60061">
        <w:t xml:space="preserve"> di numerose richieste pervenute da parte delle Ditte interessate alla procedura in oggetto</w:t>
      </w:r>
      <w:r>
        <w:t xml:space="preserve">, </w:t>
      </w:r>
      <w:r w:rsidR="00B60061">
        <w:t xml:space="preserve"> si è proceduto ad una revisione  del Capitolato</w:t>
      </w:r>
      <w:r>
        <w:t xml:space="preserve"> ed i </w:t>
      </w:r>
      <w:r w:rsidR="00B60061">
        <w:t xml:space="preserve"> termini per la presentazione delle offerte sono stati rinviati al</w:t>
      </w:r>
      <w:r w:rsidR="003B2203">
        <w:t>le</w:t>
      </w:r>
      <w:r w:rsidR="00B60061">
        <w:t xml:space="preserve"> </w:t>
      </w:r>
      <w:r w:rsidR="003B2203">
        <w:t>ore 9,00 del 25/09/2012</w:t>
      </w:r>
      <w:r w:rsidR="00B60061">
        <w:t xml:space="preserve">. </w:t>
      </w:r>
    </w:p>
    <w:p w:rsidR="00B60061" w:rsidRDefault="00B60061">
      <w:r>
        <w:t xml:space="preserve">Unitamente alla presente  comunicazione vengono </w:t>
      </w:r>
      <w:r w:rsidR="009B742E">
        <w:t xml:space="preserve">pertanto </w:t>
      </w:r>
      <w:r>
        <w:t>pubblicati  sul sito aziendale  i seguenti  atti di gara :</w:t>
      </w:r>
    </w:p>
    <w:p w:rsidR="00B60061" w:rsidRDefault="00B60061" w:rsidP="00B60061">
      <w:pPr>
        <w:pStyle w:val="Paragrafoelenco"/>
        <w:numPr>
          <w:ilvl w:val="0"/>
          <w:numId w:val="1"/>
        </w:numPr>
      </w:pPr>
      <w:r>
        <w:t>Avviso di rettifica</w:t>
      </w:r>
      <w:r w:rsidR="009B742E">
        <w:t xml:space="preserve"> e riapertura termini</w:t>
      </w:r>
    </w:p>
    <w:p w:rsidR="00B60061" w:rsidRDefault="00B60061" w:rsidP="00B60061">
      <w:pPr>
        <w:pStyle w:val="Paragrafoelenco"/>
        <w:numPr>
          <w:ilvl w:val="0"/>
          <w:numId w:val="1"/>
        </w:numPr>
      </w:pPr>
      <w:r>
        <w:t xml:space="preserve">Capitolato Speciale prima e seconda parte </w:t>
      </w:r>
      <w:r w:rsidR="00BE2F1F">
        <w:t xml:space="preserve">rettificati </w:t>
      </w:r>
      <w:r>
        <w:t>(le variazioni sono state evidenziate in verde per consentire un facile reperimento delle stesse)</w:t>
      </w:r>
    </w:p>
    <w:p w:rsidR="00B60061" w:rsidRDefault="00B60061" w:rsidP="00B60061">
      <w:pPr>
        <w:pStyle w:val="Paragrafoelenco"/>
        <w:numPr>
          <w:ilvl w:val="0"/>
          <w:numId w:val="1"/>
        </w:numPr>
      </w:pPr>
      <w:r>
        <w:t xml:space="preserve">Modulari  offerta economica </w:t>
      </w:r>
      <w:r w:rsidR="00BE2F1F">
        <w:t>rettificati</w:t>
      </w:r>
      <w:r>
        <w:t>(le variazioni sono parimenti evidenziate in verde)</w:t>
      </w:r>
    </w:p>
    <w:p w:rsidR="00B60061" w:rsidRDefault="00B60061" w:rsidP="00B60061">
      <w:pPr>
        <w:jc w:val="center"/>
        <w:rPr>
          <w:rFonts w:ascii="Arial" w:hAnsi="Arial" w:cs="Arial"/>
          <w:b/>
          <w:sz w:val="32"/>
          <w:szCs w:val="32"/>
        </w:rPr>
      </w:pPr>
    </w:p>
    <w:p w:rsidR="009B742E" w:rsidRDefault="009B742E" w:rsidP="009B742E">
      <w:pPr>
        <w:ind w:left="4963" w:firstLine="437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Il Direttore </w:t>
      </w:r>
      <w:proofErr w:type="spellStart"/>
      <w:r>
        <w:rPr>
          <w:rFonts w:ascii="Bookman Old Style" w:hAnsi="Bookman Old Style" w:cs="Arial"/>
        </w:rPr>
        <w:t>FF</w:t>
      </w:r>
      <w:proofErr w:type="spellEnd"/>
      <w:r>
        <w:rPr>
          <w:rFonts w:ascii="Bookman Old Style" w:hAnsi="Bookman Old Style" w:cs="Arial"/>
        </w:rPr>
        <w:t xml:space="preserve">. </w:t>
      </w:r>
      <w:proofErr w:type="spellStart"/>
      <w:r>
        <w:rPr>
          <w:rFonts w:ascii="Bookman Old Style" w:hAnsi="Bookman Old Style" w:cs="Arial"/>
        </w:rPr>
        <w:t>U.O.C.</w:t>
      </w:r>
      <w:proofErr w:type="spellEnd"/>
      <w:r>
        <w:rPr>
          <w:rFonts w:ascii="Bookman Old Style" w:hAnsi="Bookman Old Style" w:cs="Arial"/>
        </w:rPr>
        <w:t xml:space="preserve"> Provveditorato </w:t>
      </w:r>
    </w:p>
    <w:p w:rsidR="009B742E" w:rsidRDefault="009B742E" w:rsidP="009B742E">
      <w:r>
        <w:rPr>
          <w:rFonts w:ascii="Bookman Old Style" w:hAnsi="Bookman Old Style" w:cs="Arial"/>
        </w:rPr>
        <w:t xml:space="preserve">   </w:t>
      </w:r>
      <w:r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</w:rPr>
        <w:tab/>
        <w:t xml:space="preserve">                                                  (Avv. Fabio Damiani )</w:t>
      </w:r>
      <w:r>
        <w:rPr>
          <w:rFonts w:ascii="Bookman Old Style" w:hAnsi="Bookman Old Style"/>
          <w:sz w:val="10"/>
        </w:rPr>
        <w:t xml:space="preserve"> </w:t>
      </w:r>
      <w:r>
        <w:t xml:space="preserve"> </w:t>
      </w:r>
    </w:p>
    <w:p w:rsidR="009B742E" w:rsidRDefault="009B742E" w:rsidP="009B742E">
      <w:pPr>
        <w:pStyle w:val="Rientrocorpodeltesto"/>
        <w:tabs>
          <w:tab w:val="left" w:pos="4076"/>
        </w:tabs>
        <w:jc w:val="both"/>
      </w:pPr>
    </w:p>
    <w:p w:rsidR="00B60061" w:rsidRDefault="00B60061" w:rsidP="00B60061"/>
    <w:sectPr w:rsidR="00B60061" w:rsidSect="00934E9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21127"/>
    <w:multiLevelType w:val="hybridMultilevel"/>
    <w:tmpl w:val="EAA43AB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60061"/>
    <w:rsid w:val="0002621D"/>
    <w:rsid w:val="003B2203"/>
    <w:rsid w:val="008D2933"/>
    <w:rsid w:val="00934E96"/>
    <w:rsid w:val="009B742E"/>
    <w:rsid w:val="00B60061"/>
    <w:rsid w:val="00BE2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34E9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6006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rsid w:val="009B742E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B742E"/>
    <w:rPr>
      <w:rFonts w:ascii="Tahoma" w:eastAsia="Times New Roman" w:hAnsi="Tahoma" w:cs="Tahoma"/>
      <w:sz w:val="16"/>
      <w:szCs w:val="16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9B742E"/>
    <w:pPr>
      <w:spacing w:after="0" w:line="240" w:lineRule="auto"/>
      <w:ind w:firstLine="709"/>
    </w:pPr>
    <w:rPr>
      <w:rFonts w:ascii="Arial" w:eastAsia="Times New Roman" w:hAnsi="Arial" w:cs="Arial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9B742E"/>
    <w:rPr>
      <w:rFonts w:ascii="Arial" w:eastAsia="Times New Roman" w:hAnsi="Arial" w:cs="Arial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7</cp:revision>
  <cp:lastPrinted>2012-07-11T07:54:00Z</cp:lastPrinted>
  <dcterms:created xsi:type="dcterms:W3CDTF">2012-07-03T10:25:00Z</dcterms:created>
  <dcterms:modified xsi:type="dcterms:W3CDTF">2012-07-11T07:54:00Z</dcterms:modified>
</cp:coreProperties>
</file>