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19"/>
        <w:gridCol w:w="4113"/>
      </w:tblGrid>
      <w:tr w:rsidR="00781D46">
        <w:trPr>
          <w:trHeight w:val="1590"/>
        </w:trPr>
        <w:tc>
          <w:tcPr>
            <w:tcW w:w="5719" w:type="dxa"/>
          </w:tcPr>
          <w:p w:rsidR="00781D46" w:rsidRDefault="008A005D">
            <w:pPr>
              <w:pStyle w:val="Testofumet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450"/>
        </w:trPr>
        <w:tc>
          <w:tcPr>
            <w:tcW w:w="5719" w:type="dxa"/>
            <w:vAlign w:val="center"/>
          </w:tcPr>
          <w:p w:rsidR="00781D46" w:rsidRDefault="009665C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781D46" w:rsidRDefault="009665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324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  <w:p w:rsidR="00781D46" w:rsidRDefault="009665C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DIPARTIMENTO PROVVEDITORATO E TECNICO</w:t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1487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</w:tcPr>
          <w:p w:rsidR="00781D46" w:rsidRPr="002D409F" w:rsidRDefault="000832AF">
            <w:pPr>
              <w:rPr>
                <w:rFonts w:ascii="Arial" w:hAnsi="Arial" w:cs="Arial"/>
                <w:sz w:val="22"/>
                <w:szCs w:val="22"/>
              </w:rPr>
            </w:pPr>
            <w:r w:rsidRPr="002D409F">
              <w:rPr>
                <w:rFonts w:ascii="Arial" w:hAnsi="Arial" w:cs="Arial"/>
                <w:sz w:val="22"/>
                <w:szCs w:val="22"/>
              </w:rPr>
              <w:t>Data  04.12.2014</w:t>
            </w:r>
          </w:p>
        </w:tc>
      </w:tr>
      <w:tr w:rsidR="00781D46" w:rsidTr="00670656">
        <w:trPr>
          <w:trHeight w:val="61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781D46" w:rsidRDefault="00781D46">
            <w:pPr>
              <w:rPr>
                <w:rFonts w:ascii="Arial" w:hAnsi="Arial" w:cs="Arial"/>
                <w:sz w:val="14"/>
                <w:szCs w:val="16"/>
              </w:rPr>
            </w:pPr>
          </w:p>
          <w:p w:rsidR="00781D46" w:rsidRDefault="00781D46">
            <w:pPr>
              <w:rPr>
                <w:rFonts w:ascii="Arial" w:hAnsi="Arial" w:cs="Arial"/>
                <w:sz w:val="14"/>
                <w:szCs w:val="16"/>
              </w:rPr>
            </w:pPr>
          </w:p>
          <w:p w:rsidR="00781D46" w:rsidRDefault="00781D4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81D46" w:rsidRDefault="00781D4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B3004" w:rsidRPr="0021024D" w:rsidRDefault="009665CB" w:rsidP="00EB3004">
      <w:pPr>
        <w:ind w:left="127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OGGETTO:</w:t>
      </w:r>
      <w:r w:rsidR="00D41278" w:rsidRPr="0021024D">
        <w:rPr>
          <w:rFonts w:ascii="Arial" w:hAnsi="Arial" w:cs="Arial"/>
          <w:b/>
          <w:sz w:val="22"/>
          <w:szCs w:val="22"/>
        </w:rPr>
        <w:t xml:space="preserve"> </w:t>
      </w:r>
      <w:r w:rsidR="00EB3004" w:rsidRPr="0021024D">
        <w:rPr>
          <w:rFonts w:ascii="Arial" w:hAnsi="Arial" w:cs="Arial"/>
          <w:sz w:val="22"/>
          <w:szCs w:val="22"/>
        </w:rPr>
        <w:t>procedura aperta per l’affidamento del servizio di noleggio di apparecchiature per la ventilazione meccanica domiciliare  comprensivo di apparecchiature,</w:t>
      </w:r>
      <w:r w:rsidR="00700F46">
        <w:rPr>
          <w:rFonts w:ascii="Arial" w:hAnsi="Arial" w:cs="Arial"/>
          <w:sz w:val="22"/>
          <w:szCs w:val="22"/>
        </w:rPr>
        <w:t xml:space="preserve"> </w:t>
      </w:r>
      <w:r w:rsidR="00EB3004" w:rsidRPr="0021024D">
        <w:rPr>
          <w:rFonts w:ascii="Arial" w:hAnsi="Arial" w:cs="Arial"/>
          <w:sz w:val="22"/>
          <w:szCs w:val="22"/>
        </w:rPr>
        <w:t>attrezzature</w:t>
      </w:r>
      <w:r w:rsidR="00700F46">
        <w:rPr>
          <w:rFonts w:ascii="Arial" w:hAnsi="Arial" w:cs="Arial"/>
          <w:sz w:val="22"/>
          <w:szCs w:val="22"/>
        </w:rPr>
        <w:t>,</w:t>
      </w:r>
      <w:r w:rsidR="00EB3004" w:rsidRPr="0021024D">
        <w:rPr>
          <w:rFonts w:ascii="Arial" w:hAnsi="Arial" w:cs="Arial"/>
          <w:sz w:val="22"/>
          <w:szCs w:val="22"/>
        </w:rPr>
        <w:t xml:space="preserve"> materiale di consumo e servizi di supporto</w:t>
      </w:r>
    </w:p>
    <w:p w:rsidR="00FE3461" w:rsidRDefault="00FE3461" w:rsidP="00D55E35">
      <w:pPr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D41278" w:rsidRDefault="00D41278" w:rsidP="00D55E35">
      <w:pPr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75384E" w:rsidRDefault="0075384E" w:rsidP="0075384E">
      <w:pPr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AVVISO RETTIFICA E RIAPERTURA TERMINI</w:t>
      </w:r>
    </w:p>
    <w:p w:rsidR="0075384E" w:rsidRDefault="0075384E" w:rsidP="0075384E">
      <w:pPr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75384E" w:rsidRDefault="0075384E" w:rsidP="0075384E">
      <w:pPr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450039" w:rsidRDefault="0075384E" w:rsidP="0075384E">
      <w:pPr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accoglimento di numerosi rilievi formulati da alcune Ditte, si comunica che l’Amministrazione sta provvedendo alla predisposizione di alcune rettifiche da apportare </w:t>
      </w:r>
      <w:r w:rsidR="0021024D">
        <w:rPr>
          <w:rFonts w:ascii="Arial" w:hAnsi="Arial" w:cs="Arial"/>
          <w:sz w:val="22"/>
          <w:szCs w:val="22"/>
        </w:rPr>
        <w:t xml:space="preserve">agli atti di gara </w:t>
      </w:r>
      <w:r>
        <w:rPr>
          <w:rFonts w:ascii="Arial" w:hAnsi="Arial" w:cs="Arial"/>
          <w:sz w:val="22"/>
          <w:szCs w:val="22"/>
        </w:rPr>
        <w:t>e</w:t>
      </w:r>
      <w:r w:rsidR="002102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pertanto</w:t>
      </w:r>
      <w:r w:rsidR="002102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il termine  per la presentazione delle offerte viene sospeso e rinviato a nuova data che verrà comunicata con successivo avviso</w:t>
      </w: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CA6CEA" w:rsidRDefault="00CA6CEA" w:rsidP="009553C6">
      <w:pPr>
        <w:ind w:left="927"/>
        <w:rPr>
          <w:rFonts w:ascii="Arial" w:hAnsi="Arial" w:cs="Arial"/>
          <w:sz w:val="22"/>
          <w:szCs w:val="22"/>
        </w:rPr>
      </w:pPr>
    </w:p>
    <w:p w:rsidR="00CA6CEA" w:rsidRDefault="00CA6CEA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311E6D" w:rsidRPr="0021024D" w:rsidRDefault="00311E6D" w:rsidP="0075384E">
      <w:pPr>
        <w:ind w:left="5529" w:hanging="142"/>
        <w:rPr>
          <w:rFonts w:ascii="Arial" w:hAnsi="Arial" w:cs="Arial"/>
          <w:sz w:val="20"/>
          <w:szCs w:val="20"/>
        </w:rPr>
      </w:pPr>
      <w:r w:rsidRPr="0021024D">
        <w:rPr>
          <w:rFonts w:ascii="Arial" w:hAnsi="Arial" w:cs="Arial"/>
          <w:sz w:val="20"/>
          <w:szCs w:val="20"/>
        </w:rPr>
        <w:t xml:space="preserve">Il Direttore </w:t>
      </w:r>
      <w:r w:rsidR="00A20F91" w:rsidRPr="0021024D">
        <w:rPr>
          <w:rFonts w:ascii="Arial" w:hAnsi="Arial" w:cs="Arial"/>
          <w:sz w:val="20"/>
          <w:szCs w:val="20"/>
        </w:rPr>
        <w:t>del</w:t>
      </w:r>
      <w:r w:rsidR="0075384E" w:rsidRPr="0021024D">
        <w:rPr>
          <w:rFonts w:ascii="Arial" w:hAnsi="Arial" w:cs="Arial"/>
          <w:sz w:val="20"/>
          <w:szCs w:val="20"/>
        </w:rPr>
        <w:t xml:space="preserve"> Dipartimento</w:t>
      </w:r>
      <w:r w:rsidRPr="0021024D">
        <w:rPr>
          <w:rFonts w:ascii="Arial" w:hAnsi="Arial" w:cs="Arial"/>
          <w:sz w:val="20"/>
          <w:szCs w:val="20"/>
        </w:rPr>
        <w:t xml:space="preserve"> </w:t>
      </w:r>
      <w:r w:rsidR="0075384E" w:rsidRPr="0021024D">
        <w:rPr>
          <w:rFonts w:ascii="Arial" w:hAnsi="Arial" w:cs="Arial"/>
          <w:sz w:val="20"/>
          <w:szCs w:val="20"/>
        </w:rPr>
        <w:t xml:space="preserve">                 </w:t>
      </w:r>
      <w:r w:rsidRPr="0021024D">
        <w:rPr>
          <w:rFonts w:ascii="Arial" w:hAnsi="Arial" w:cs="Arial"/>
          <w:sz w:val="20"/>
          <w:szCs w:val="20"/>
        </w:rPr>
        <w:t xml:space="preserve">Provveditorato </w:t>
      </w:r>
      <w:r w:rsidR="0075384E" w:rsidRPr="0021024D">
        <w:rPr>
          <w:rFonts w:ascii="Arial" w:hAnsi="Arial" w:cs="Arial"/>
          <w:sz w:val="20"/>
          <w:szCs w:val="20"/>
        </w:rPr>
        <w:t xml:space="preserve"> e Tecnico</w:t>
      </w:r>
    </w:p>
    <w:p w:rsidR="00311E6D" w:rsidRPr="0021024D" w:rsidRDefault="00311E6D" w:rsidP="00311E6D">
      <w:pPr>
        <w:rPr>
          <w:rFonts w:ascii="Arial" w:hAnsi="Arial" w:cs="Arial"/>
          <w:sz w:val="20"/>
          <w:szCs w:val="20"/>
        </w:rPr>
      </w:pPr>
      <w:r w:rsidRPr="0021024D">
        <w:rPr>
          <w:rFonts w:ascii="Arial" w:hAnsi="Arial" w:cs="Arial"/>
          <w:sz w:val="20"/>
          <w:szCs w:val="20"/>
        </w:rPr>
        <w:t xml:space="preserve">   </w:t>
      </w:r>
      <w:r w:rsidRPr="0021024D">
        <w:rPr>
          <w:rFonts w:ascii="Arial" w:hAnsi="Arial" w:cs="Arial"/>
          <w:sz w:val="20"/>
          <w:szCs w:val="20"/>
        </w:rPr>
        <w:tab/>
      </w:r>
      <w:r w:rsidRPr="0021024D">
        <w:rPr>
          <w:rFonts w:ascii="Arial" w:hAnsi="Arial" w:cs="Arial"/>
          <w:sz w:val="20"/>
          <w:szCs w:val="20"/>
        </w:rPr>
        <w:tab/>
      </w:r>
      <w:r w:rsidRPr="0021024D">
        <w:rPr>
          <w:rFonts w:ascii="Arial" w:hAnsi="Arial" w:cs="Arial"/>
          <w:sz w:val="20"/>
          <w:szCs w:val="20"/>
        </w:rPr>
        <w:tab/>
      </w:r>
      <w:r w:rsidRPr="0021024D"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 w:rsidR="0021024D">
        <w:rPr>
          <w:rFonts w:ascii="Arial" w:hAnsi="Arial" w:cs="Arial"/>
          <w:sz w:val="20"/>
          <w:szCs w:val="20"/>
        </w:rPr>
        <w:t xml:space="preserve">         </w:t>
      </w:r>
      <w:r w:rsidRPr="0021024D">
        <w:rPr>
          <w:rFonts w:ascii="Arial" w:hAnsi="Arial" w:cs="Arial"/>
          <w:sz w:val="20"/>
          <w:szCs w:val="20"/>
        </w:rPr>
        <w:t xml:space="preserve">   (Avv. Fabio Damiani) </w:t>
      </w: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450039" w:rsidRDefault="00450039" w:rsidP="009553C6">
      <w:pPr>
        <w:ind w:left="927"/>
        <w:rPr>
          <w:rFonts w:ascii="Arial" w:hAnsi="Arial" w:cs="Arial"/>
          <w:sz w:val="22"/>
          <w:szCs w:val="22"/>
        </w:rPr>
      </w:pPr>
    </w:p>
    <w:p w:rsidR="009553C6" w:rsidRDefault="009553C6" w:rsidP="009553C6">
      <w:pPr>
        <w:ind w:left="927"/>
        <w:rPr>
          <w:rFonts w:ascii="Arial" w:hAnsi="Arial" w:cs="Arial"/>
          <w:sz w:val="22"/>
          <w:szCs w:val="22"/>
        </w:rPr>
      </w:pPr>
    </w:p>
    <w:p w:rsidR="009553C6" w:rsidRDefault="009553C6" w:rsidP="009553C6">
      <w:pPr>
        <w:ind w:left="927"/>
        <w:rPr>
          <w:rFonts w:ascii="Arial" w:hAnsi="Arial" w:cs="Arial"/>
          <w:sz w:val="22"/>
          <w:szCs w:val="22"/>
        </w:rPr>
      </w:pPr>
    </w:p>
    <w:p w:rsidR="009553C6" w:rsidRDefault="009553C6" w:rsidP="009553C6">
      <w:pPr>
        <w:ind w:left="927"/>
        <w:rPr>
          <w:rFonts w:ascii="Arial" w:hAnsi="Arial" w:cs="Arial"/>
          <w:sz w:val="22"/>
          <w:szCs w:val="22"/>
        </w:rPr>
      </w:pPr>
    </w:p>
    <w:sectPr w:rsidR="009553C6" w:rsidSect="00781D46">
      <w:footerReference w:type="default" r:id="rId9"/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D" w:rsidRDefault="0006546D">
      <w:r>
        <w:separator/>
      </w:r>
    </w:p>
  </w:endnote>
  <w:endnote w:type="continuationSeparator" w:id="0">
    <w:p w:rsidR="0006546D" w:rsidRDefault="0006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46" w:rsidRDefault="009665CB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>
      <w:rPr>
        <w:rFonts w:ascii="Arial" w:hAnsi="Arial" w:cs="Arial"/>
        <w:b/>
        <w:color w:val="808080"/>
        <w:sz w:val="14"/>
        <w:szCs w:val="16"/>
      </w:rPr>
      <w:t xml:space="preserve"> PAGINA</w:t>
    </w:r>
    <w:r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594D53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594D53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430784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594D53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D" w:rsidRDefault="0006546D">
      <w:r>
        <w:separator/>
      </w:r>
    </w:p>
  </w:footnote>
  <w:footnote w:type="continuationSeparator" w:id="0">
    <w:p w:rsidR="0006546D" w:rsidRDefault="0006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A42"/>
    <w:multiLevelType w:val="hybridMultilevel"/>
    <w:tmpl w:val="25F6D498"/>
    <w:lvl w:ilvl="0" w:tplc="0410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D76AFF"/>
    <w:multiLevelType w:val="hybridMultilevel"/>
    <w:tmpl w:val="F078D5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7EC3"/>
    <w:multiLevelType w:val="hybridMultilevel"/>
    <w:tmpl w:val="ABA43948"/>
    <w:lvl w:ilvl="0" w:tplc="5432740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E9C439B"/>
    <w:multiLevelType w:val="hybridMultilevel"/>
    <w:tmpl w:val="EBACBC78"/>
    <w:lvl w:ilvl="0" w:tplc="214CC1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847A17"/>
    <w:multiLevelType w:val="hybridMultilevel"/>
    <w:tmpl w:val="620E5138"/>
    <w:lvl w:ilvl="0" w:tplc="67DAAC52">
      <w:start w:val="18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56C46CDA"/>
    <w:multiLevelType w:val="hybridMultilevel"/>
    <w:tmpl w:val="DAFCB26A"/>
    <w:lvl w:ilvl="0" w:tplc="7A3C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6F7F27"/>
    <w:multiLevelType w:val="hybridMultilevel"/>
    <w:tmpl w:val="9DC2A56A"/>
    <w:lvl w:ilvl="0" w:tplc="04100011">
      <w:start w:val="1"/>
      <w:numFmt w:val="decimal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AB32A9E"/>
    <w:multiLevelType w:val="hybridMultilevel"/>
    <w:tmpl w:val="73060AC6"/>
    <w:lvl w:ilvl="0" w:tplc="8D243FDE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Times New Roman" w:hint="default"/>
        <w:b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D187E98"/>
    <w:multiLevelType w:val="hybridMultilevel"/>
    <w:tmpl w:val="4D90F232"/>
    <w:lvl w:ilvl="0" w:tplc="56FED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D"/>
    <w:rsid w:val="00001B48"/>
    <w:rsid w:val="000503AB"/>
    <w:rsid w:val="00061A60"/>
    <w:rsid w:val="0006546D"/>
    <w:rsid w:val="000832AF"/>
    <w:rsid w:val="000930BA"/>
    <w:rsid w:val="000D5D2C"/>
    <w:rsid w:val="000F43AA"/>
    <w:rsid w:val="00121879"/>
    <w:rsid w:val="0021024D"/>
    <w:rsid w:val="00233D17"/>
    <w:rsid w:val="002C1157"/>
    <w:rsid w:val="002D409F"/>
    <w:rsid w:val="002D4E96"/>
    <w:rsid w:val="002D72B7"/>
    <w:rsid w:val="00311E6D"/>
    <w:rsid w:val="00372FCE"/>
    <w:rsid w:val="003B64DE"/>
    <w:rsid w:val="003F3907"/>
    <w:rsid w:val="00401993"/>
    <w:rsid w:val="00430784"/>
    <w:rsid w:val="00450039"/>
    <w:rsid w:val="004A377B"/>
    <w:rsid w:val="004C2F06"/>
    <w:rsid w:val="004F6A93"/>
    <w:rsid w:val="00504DB2"/>
    <w:rsid w:val="00594D53"/>
    <w:rsid w:val="005C726C"/>
    <w:rsid w:val="005E6F03"/>
    <w:rsid w:val="00603DB2"/>
    <w:rsid w:val="006240C2"/>
    <w:rsid w:val="00670656"/>
    <w:rsid w:val="00700F46"/>
    <w:rsid w:val="00720FB3"/>
    <w:rsid w:val="00722223"/>
    <w:rsid w:val="00740721"/>
    <w:rsid w:val="0075384E"/>
    <w:rsid w:val="00781D46"/>
    <w:rsid w:val="00782E13"/>
    <w:rsid w:val="007837DD"/>
    <w:rsid w:val="007F0287"/>
    <w:rsid w:val="008522B4"/>
    <w:rsid w:val="0085533F"/>
    <w:rsid w:val="00862646"/>
    <w:rsid w:val="00890002"/>
    <w:rsid w:val="008A005D"/>
    <w:rsid w:val="00900F55"/>
    <w:rsid w:val="009540CB"/>
    <w:rsid w:val="009553C6"/>
    <w:rsid w:val="009665CB"/>
    <w:rsid w:val="0098293C"/>
    <w:rsid w:val="00982E3F"/>
    <w:rsid w:val="009D5B43"/>
    <w:rsid w:val="00A20F91"/>
    <w:rsid w:val="00A504C9"/>
    <w:rsid w:val="00A911D0"/>
    <w:rsid w:val="00AB1994"/>
    <w:rsid w:val="00AC00D8"/>
    <w:rsid w:val="00B359FA"/>
    <w:rsid w:val="00B56B21"/>
    <w:rsid w:val="00B80F3E"/>
    <w:rsid w:val="00BD04A4"/>
    <w:rsid w:val="00C001E2"/>
    <w:rsid w:val="00C36131"/>
    <w:rsid w:val="00C4345E"/>
    <w:rsid w:val="00CA6CEA"/>
    <w:rsid w:val="00D204B3"/>
    <w:rsid w:val="00D41278"/>
    <w:rsid w:val="00D5486C"/>
    <w:rsid w:val="00D55E35"/>
    <w:rsid w:val="00DD4622"/>
    <w:rsid w:val="00E7315C"/>
    <w:rsid w:val="00EB3004"/>
    <w:rsid w:val="00EC586D"/>
    <w:rsid w:val="00F315E3"/>
    <w:rsid w:val="00FA0052"/>
    <w:rsid w:val="00FA1154"/>
    <w:rsid w:val="00FE19A0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1D46"/>
    <w:pPr>
      <w:keepNext/>
      <w:outlineLvl w:val="0"/>
    </w:pPr>
    <w:rPr>
      <w:rFonts w:ascii="Arial" w:hAnsi="Arial" w:cs="Arial"/>
      <w:b/>
      <w:sz w:val="14"/>
      <w:szCs w:val="16"/>
      <w:lang w:val="fr-FR"/>
    </w:rPr>
  </w:style>
  <w:style w:type="paragraph" w:styleId="Titolo2">
    <w:name w:val="heading 2"/>
    <w:basedOn w:val="Normale"/>
    <w:next w:val="Normale"/>
    <w:qFormat/>
    <w:rsid w:val="00781D46"/>
    <w:pPr>
      <w:keepNext/>
      <w:tabs>
        <w:tab w:val="left" w:pos="1183"/>
      </w:tabs>
      <w:ind w:firstLine="252"/>
      <w:outlineLvl w:val="1"/>
    </w:pPr>
    <w:rPr>
      <w:rFonts w:ascii="Arial" w:hAnsi="Arial" w:cs="Arial"/>
      <w:b/>
      <w:sz w:val="20"/>
      <w:szCs w:val="16"/>
    </w:rPr>
  </w:style>
  <w:style w:type="paragraph" w:styleId="Titolo3">
    <w:name w:val="heading 3"/>
    <w:basedOn w:val="Normale"/>
    <w:next w:val="Normale"/>
    <w:qFormat/>
    <w:rsid w:val="00781D46"/>
    <w:pPr>
      <w:keepNext/>
      <w:ind w:firstLine="709"/>
      <w:outlineLvl w:val="2"/>
    </w:pPr>
    <w:rPr>
      <w:rFonts w:ascii="Arial" w:hAnsi="Arial" w:cs="Arial"/>
      <w:b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81D46"/>
    <w:pPr>
      <w:spacing w:line="480" w:lineRule="auto"/>
    </w:pPr>
    <w:rPr>
      <w:sz w:val="28"/>
    </w:rPr>
  </w:style>
  <w:style w:type="paragraph" w:styleId="Intestazione">
    <w:name w:val="header"/>
    <w:basedOn w:val="Normale"/>
    <w:semiHidden/>
    <w:rsid w:val="00781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81D4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81D46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781D46"/>
  </w:style>
  <w:style w:type="paragraph" w:styleId="Testofumetto">
    <w:name w:val="Balloon Text"/>
    <w:basedOn w:val="Normale"/>
    <w:semiHidden/>
    <w:rsid w:val="00781D4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81D46"/>
    <w:pPr>
      <w:spacing w:line="360" w:lineRule="auto"/>
    </w:pPr>
    <w:rPr>
      <w:rFonts w:ascii="Arial" w:hAnsi="Arial" w:cs="Arial"/>
      <w:sz w:val="22"/>
    </w:rPr>
  </w:style>
  <w:style w:type="paragraph" w:styleId="Rientrocorpodeltesto">
    <w:name w:val="Body Text Indent"/>
    <w:basedOn w:val="Normale"/>
    <w:semiHidden/>
    <w:rsid w:val="00781D46"/>
    <w:pPr>
      <w:ind w:firstLine="709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semiHidden/>
    <w:rsid w:val="00781D46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781D46"/>
    <w:pPr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semiHidden/>
    <w:rsid w:val="00781D46"/>
    <w:pPr>
      <w:jc w:val="both"/>
    </w:pPr>
    <w:rPr>
      <w:sz w:val="20"/>
    </w:rPr>
  </w:style>
  <w:style w:type="table" w:styleId="Grigliatabella">
    <w:name w:val="Table Grid"/>
    <w:basedOn w:val="Tabellanormale"/>
    <w:uiPriority w:val="59"/>
    <w:rsid w:val="00D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1D46"/>
    <w:pPr>
      <w:keepNext/>
      <w:outlineLvl w:val="0"/>
    </w:pPr>
    <w:rPr>
      <w:rFonts w:ascii="Arial" w:hAnsi="Arial" w:cs="Arial"/>
      <w:b/>
      <w:sz w:val="14"/>
      <w:szCs w:val="16"/>
      <w:lang w:val="fr-FR"/>
    </w:rPr>
  </w:style>
  <w:style w:type="paragraph" w:styleId="Titolo2">
    <w:name w:val="heading 2"/>
    <w:basedOn w:val="Normale"/>
    <w:next w:val="Normale"/>
    <w:qFormat/>
    <w:rsid w:val="00781D46"/>
    <w:pPr>
      <w:keepNext/>
      <w:tabs>
        <w:tab w:val="left" w:pos="1183"/>
      </w:tabs>
      <w:ind w:firstLine="252"/>
      <w:outlineLvl w:val="1"/>
    </w:pPr>
    <w:rPr>
      <w:rFonts w:ascii="Arial" w:hAnsi="Arial" w:cs="Arial"/>
      <w:b/>
      <w:sz w:val="20"/>
      <w:szCs w:val="16"/>
    </w:rPr>
  </w:style>
  <w:style w:type="paragraph" w:styleId="Titolo3">
    <w:name w:val="heading 3"/>
    <w:basedOn w:val="Normale"/>
    <w:next w:val="Normale"/>
    <w:qFormat/>
    <w:rsid w:val="00781D46"/>
    <w:pPr>
      <w:keepNext/>
      <w:ind w:firstLine="709"/>
      <w:outlineLvl w:val="2"/>
    </w:pPr>
    <w:rPr>
      <w:rFonts w:ascii="Arial" w:hAnsi="Arial" w:cs="Arial"/>
      <w:b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81D46"/>
    <w:pPr>
      <w:spacing w:line="480" w:lineRule="auto"/>
    </w:pPr>
    <w:rPr>
      <w:sz w:val="28"/>
    </w:rPr>
  </w:style>
  <w:style w:type="paragraph" w:styleId="Intestazione">
    <w:name w:val="header"/>
    <w:basedOn w:val="Normale"/>
    <w:semiHidden/>
    <w:rsid w:val="00781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81D4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81D46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781D46"/>
  </w:style>
  <w:style w:type="paragraph" w:styleId="Testofumetto">
    <w:name w:val="Balloon Text"/>
    <w:basedOn w:val="Normale"/>
    <w:semiHidden/>
    <w:rsid w:val="00781D4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81D46"/>
    <w:pPr>
      <w:spacing w:line="360" w:lineRule="auto"/>
    </w:pPr>
    <w:rPr>
      <w:rFonts w:ascii="Arial" w:hAnsi="Arial" w:cs="Arial"/>
      <w:sz w:val="22"/>
    </w:rPr>
  </w:style>
  <w:style w:type="paragraph" w:styleId="Rientrocorpodeltesto">
    <w:name w:val="Body Text Indent"/>
    <w:basedOn w:val="Normale"/>
    <w:semiHidden/>
    <w:rsid w:val="00781D46"/>
    <w:pPr>
      <w:ind w:firstLine="709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semiHidden/>
    <w:rsid w:val="00781D46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781D46"/>
    <w:pPr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semiHidden/>
    <w:rsid w:val="00781D46"/>
    <w:pPr>
      <w:jc w:val="both"/>
    </w:pPr>
    <w:rPr>
      <w:sz w:val="20"/>
    </w:rPr>
  </w:style>
  <w:style w:type="table" w:styleId="Grigliatabella">
    <w:name w:val="Table Grid"/>
    <w:basedOn w:val="Tabellanormale"/>
    <w:uiPriority w:val="59"/>
    <w:rsid w:val="00D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12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  <vt:variant>
        <vt:i4>2097169</vt:i4>
      </vt:variant>
      <vt:variant>
        <vt:i4>1024</vt:i4>
      </vt:variant>
      <vt:variant>
        <vt:i4>1025</vt:i4>
      </vt:variant>
      <vt:variant>
        <vt:i4>1</vt:i4>
      </vt:variant>
      <vt:variant>
        <vt:lpwstr>logo_asp6mini2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utente</cp:lastModifiedBy>
  <cp:revision>2</cp:revision>
  <cp:lastPrinted>2014-12-04T10:03:00Z</cp:lastPrinted>
  <dcterms:created xsi:type="dcterms:W3CDTF">2014-12-04T11:41:00Z</dcterms:created>
  <dcterms:modified xsi:type="dcterms:W3CDTF">2014-12-04T11:41:00Z</dcterms:modified>
</cp:coreProperties>
</file>